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EB0544" w:rsidRPr="0004154F" w:rsidTr="00D661B4">
        <w:tc>
          <w:tcPr>
            <w:tcW w:w="4503" w:type="dxa"/>
          </w:tcPr>
          <w:p w:rsidR="00EB0544" w:rsidRPr="00235CB9" w:rsidRDefault="00EB0544" w:rsidP="00D661B4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EB0544" w:rsidRPr="0004154F" w:rsidRDefault="00EB0544" w:rsidP="00D661B4">
            <w:pPr>
              <w:pStyle w:val="a3"/>
              <w:jc w:val="center"/>
              <w:rPr>
                <w:sz w:val="28"/>
                <w:szCs w:val="28"/>
              </w:rPr>
            </w:pPr>
            <w:r w:rsidRPr="0004154F">
              <w:rPr>
                <w:sz w:val="28"/>
                <w:szCs w:val="28"/>
              </w:rPr>
              <w:t xml:space="preserve">Приложение </w:t>
            </w:r>
            <w:r w:rsidR="00C321B9">
              <w:rPr>
                <w:sz w:val="28"/>
                <w:szCs w:val="28"/>
              </w:rPr>
              <w:t>17</w:t>
            </w:r>
          </w:p>
          <w:p w:rsidR="00EB0544" w:rsidRPr="004B7849" w:rsidRDefault="00EB0544" w:rsidP="00D661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EB0544" w:rsidRPr="004B7849" w:rsidRDefault="00EB0544" w:rsidP="00D661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EB0544" w:rsidRDefault="00EB0544" w:rsidP="00D661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8D3C80" w:rsidRDefault="00EB0544" w:rsidP="008D3C80">
            <w:pPr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kern w:val="0"/>
                <w:sz w:val="28"/>
                <w:szCs w:val="28"/>
              </w:rPr>
              <w:t xml:space="preserve">«О районном бюджете на 2018 годи на плановый период 2019 и 2020 годов» </w:t>
            </w:r>
            <w:r w:rsidR="008D3C80">
              <w:rPr>
                <w:kern w:val="0"/>
                <w:sz w:val="28"/>
                <w:szCs w:val="28"/>
              </w:rPr>
              <w:t xml:space="preserve">      </w:t>
            </w:r>
            <w:r w:rsidR="008D3C80">
              <w:rPr>
                <w:rFonts w:eastAsia="Calibri"/>
                <w:sz w:val="28"/>
                <w:szCs w:val="28"/>
                <w:u w:val="single"/>
              </w:rPr>
              <w:t>от 26.12.2017 №70</w:t>
            </w:r>
          </w:p>
          <w:p w:rsidR="00EB0544" w:rsidRPr="0004154F" w:rsidRDefault="00EB0544" w:rsidP="00D661B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EB0544" w:rsidRPr="00551980" w:rsidRDefault="00EB0544" w:rsidP="00EB0544">
      <w:pPr>
        <w:spacing w:after="0"/>
        <w:rPr>
          <w:b/>
          <w:bCs/>
          <w:sz w:val="28"/>
          <w:szCs w:val="28"/>
        </w:rPr>
      </w:pPr>
    </w:p>
    <w:p w:rsidR="00EB0544" w:rsidRPr="001C41F8" w:rsidRDefault="00EB0544" w:rsidP="00EB0544">
      <w:pPr>
        <w:spacing w:after="0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>Положение</w:t>
      </w:r>
    </w:p>
    <w:p w:rsidR="00EB0544" w:rsidRPr="00CA064A" w:rsidRDefault="00EB0544" w:rsidP="00EB0544">
      <w:pPr>
        <w:pStyle w:val="a3"/>
        <w:jc w:val="center"/>
        <w:rPr>
          <w:b/>
          <w:bCs/>
          <w:sz w:val="28"/>
          <w:szCs w:val="28"/>
        </w:rPr>
      </w:pPr>
      <w:r w:rsidRPr="001C41F8">
        <w:rPr>
          <w:b/>
          <w:bCs/>
          <w:sz w:val="28"/>
          <w:szCs w:val="28"/>
        </w:rPr>
        <w:t xml:space="preserve">о порядке </w:t>
      </w:r>
      <w:r>
        <w:rPr>
          <w:b/>
          <w:bCs/>
          <w:sz w:val="28"/>
          <w:szCs w:val="28"/>
        </w:rPr>
        <w:t xml:space="preserve">распределения и предоставления бюджетам поселений Княгининского района </w:t>
      </w:r>
      <w:r w:rsidRPr="00D67A8E">
        <w:rPr>
          <w:b/>
          <w:sz w:val="28"/>
          <w:szCs w:val="28"/>
        </w:rPr>
        <w:t>иных межбюджетных трансфертов</w:t>
      </w:r>
      <w:r>
        <w:rPr>
          <w:b/>
          <w:sz w:val="28"/>
          <w:szCs w:val="28"/>
        </w:rPr>
        <w:t xml:space="preserve"> </w:t>
      </w:r>
      <w:r w:rsidRPr="00073E54">
        <w:rPr>
          <w:b/>
          <w:bCs/>
          <w:sz w:val="28"/>
          <w:szCs w:val="28"/>
        </w:rPr>
        <w:t xml:space="preserve">на </w:t>
      </w:r>
      <w:r w:rsidRPr="00EB0544">
        <w:rPr>
          <w:b/>
          <w:bCs/>
          <w:sz w:val="28"/>
          <w:szCs w:val="28"/>
        </w:rPr>
        <w:t>поддержку обустройства мест массового отдыха населения (городских парков</w:t>
      </w:r>
      <w:r>
        <w:rPr>
          <w:b/>
          <w:bCs/>
          <w:sz w:val="28"/>
          <w:szCs w:val="28"/>
        </w:rPr>
        <w:t>)</w:t>
      </w:r>
      <w:r w:rsidRPr="00843378">
        <w:rPr>
          <w:b/>
          <w:bCs/>
          <w:sz w:val="28"/>
          <w:szCs w:val="28"/>
        </w:rPr>
        <w:t xml:space="preserve"> </w:t>
      </w:r>
    </w:p>
    <w:p w:rsidR="00EB0544" w:rsidRPr="00551980" w:rsidRDefault="00EB0544" w:rsidP="00EB0544">
      <w:pPr>
        <w:spacing w:after="0"/>
        <w:jc w:val="both"/>
        <w:rPr>
          <w:sz w:val="28"/>
          <w:szCs w:val="28"/>
        </w:rPr>
      </w:pPr>
    </w:p>
    <w:p w:rsidR="00EB0544" w:rsidRPr="00C15CD1" w:rsidRDefault="00EB0544" w:rsidP="00EB054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EB0544" w:rsidRPr="00C15CD1" w:rsidRDefault="00EB0544" w:rsidP="00EB054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B0544" w:rsidRPr="00C15CD1" w:rsidRDefault="00EB0544" w:rsidP="00EB0544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распределения и предоставления иных межбюджетных трансфертов бюджетам поселений Княгининского района на </w:t>
      </w:r>
      <w:r w:rsidRPr="00EB0544">
        <w:rPr>
          <w:bCs/>
          <w:sz w:val="28"/>
          <w:szCs w:val="28"/>
        </w:rPr>
        <w:t xml:space="preserve">поддержку обустройства мест массового отдыха населения (городских парков)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EB0544" w:rsidRPr="00C15CD1" w:rsidRDefault="00EB0544" w:rsidP="00EB054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B0544" w:rsidRPr="00C15CD1" w:rsidRDefault="00EB0544" w:rsidP="00EB054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 xml:space="preserve">II. Цели и условия предоставления и расходования </w:t>
      </w:r>
      <w:r>
        <w:rPr>
          <w:b/>
          <w:sz w:val="28"/>
          <w:szCs w:val="28"/>
        </w:rPr>
        <w:t>иных межбюджетных трансфертов</w:t>
      </w:r>
    </w:p>
    <w:p w:rsidR="00EB0544" w:rsidRPr="00C15CD1" w:rsidRDefault="00EB0544" w:rsidP="00EB0544">
      <w:pPr>
        <w:spacing w:after="0"/>
        <w:jc w:val="both"/>
        <w:outlineLvl w:val="1"/>
        <w:rPr>
          <w:sz w:val="28"/>
          <w:szCs w:val="28"/>
        </w:rPr>
      </w:pPr>
    </w:p>
    <w:p w:rsidR="00EB0544" w:rsidRDefault="00EB0544" w:rsidP="00EB0544">
      <w:pPr>
        <w:pStyle w:val="ConsPlusNormal"/>
        <w:spacing w:before="260"/>
        <w:ind w:firstLine="540"/>
        <w:jc w:val="both"/>
      </w:pPr>
      <w:r w:rsidRPr="00C15CD1">
        <w:rPr>
          <w:sz w:val="28"/>
          <w:szCs w:val="28"/>
        </w:rPr>
        <w:t>2.</w:t>
      </w:r>
      <w:r w:rsidRPr="00C15CD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межбюджетные трансферты</w:t>
      </w:r>
      <w:r w:rsidRPr="00C15CD1">
        <w:rPr>
          <w:sz w:val="28"/>
          <w:szCs w:val="28"/>
        </w:rPr>
        <w:t xml:space="preserve"> имеют целевое назначение. Целью предоставления и расходования </w:t>
      </w:r>
      <w:r>
        <w:rPr>
          <w:sz w:val="28"/>
          <w:szCs w:val="28"/>
        </w:rPr>
        <w:t>иных межбюджетных трансфертов из район</w:t>
      </w:r>
      <w:r w:rsidRPr="00C15CD1">
        <w:rPr>
          <w:sz w:val="28"/>
          <w:szCs w:val="28"/>
        </w:rPr>
        <w:t xml:space="preserve">ного бюджета бюджетам </w:t>
      </w:r>
      <w:r>
        <w:rPr>
          <w:sz w:val="28"/>
          <w:szCs w:val="28"/>
        </w:rPr>
        <w:t xml:space="preserve">поселений Княгининского района </w:t>
      </w:r>
      <w:r w:rsidRPr="00C15CD1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софинансирование расходов местных  бюджетов поселений Княгининского района, связанных с реализацией мероприятий, направленных на</w:t>
      </w:r>
      <w:r>
        <w:rPr>
          <w:bCs/>
          <w:sz w:val="28"/>
          <w:szCs w:val="28"/>
        </w:rPr>
        <w:t xml:space="preserve"> обустройство</w:t>
      </w:r>
      <w:r w:rsidRPr="00EB0544">
        <w:rPr>
          <w:bCs/>
          <w:sz w:val="28"/>
          <w:szCs w:val="28"/>
        </w:rPr>
        <w:t xml:space="preserve"> мест массового отдыха населения (городских парков)</w:t>
      </w:r>
      <w:r w:rsidRPr="00C81A2A">
        <w:rPr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Иные межбюджетные трансферты предоставляются в рамках реализации государственной программы </w:t>
      </w:r>
      <w:r w:rsidRPr="00843378">
        <w:rPr>
          <w:sz w:val="28"/>
          <w:szCs w:val="28"/>
        </w:rPr>
        <w:t>"Формирование современной городской среды на территории Нижегородской области на 2018 - 2022 годы".</w:t>
      </w:r>
    </w:p>
    <w:p w:rsidR="00EB0544" w:rsidRDefault="00EB0544" w:rsidP="00EB0544">
      <w:pPr>
        <w:spacing w:after="0"/>
        <w:ind w:firstLine="540"/>
        <w:jc w:val="both"/>
        <w:outlineLvl w:val="1"/>
        <w:rPr>
          <w:bCs/>
          <w:sz w:val="28"/>
          <w:szCs w:val="28"/>
        </w:rPr>
      </w:pPr>
      <w:r w:rsidRPr="00C15CD1">
        <w:rPr>
          <w:sz w:val="28"/>
          <w:szCs w:val="28"/>
        </w:rPr>
        <w:t>3.</w:t>
      </w:r>
      <w:r w:rsidRPr="00C15CD1">
        <w:rPr>
          <w:sz w:val="28"/>
          <w:szCs w:val="28"/>
          <w:lang w:val="en-US"/>
        </w:rPr>
        <w:t> </w:t>
      </w:r>
      <w:r w:rsidRPr="00C15CD1">
        <w:rPr>
          <w:sz w:val="28"/>
          <w:szCs w:val="28"/>
        </w:rPr>
        <w:t xml:space="preserve">Условием предоставления </w:t>
      </w:r>
      <w:r>
        <w:rPr>
          <w:sz w:val="28"/>
          <w:szCs w:val="28"/>
        </w:rPr>
        <w:t xml:space="preserve">иных межбюджетных трансфертов является обеспечение софинансирования расходов за счет средств местного бюджета поселения на мероприятия по </w:t>
      </w:r>
      <w:r>
        <w:rPr>
          <w:bCs/>
          <w:sz w:val="28"/>
          <w:szCs w:val="28"/>
        </w:rPr>
        <w:t>формированию</w:t>
      </w:r>
      <w:r w:rsidRPr="00776B03">
        <w:rPr>
          <w:bCs/>
          <w:sz w:val="28"/>
          <w:szCs w:val="28"/>
        </w:rPr>
        <w:t xml:space="preserve"> современной городской среды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рамках государственной программы </w:t>
      </w:r>
      <w:r w:rsidRPr="00843378">
        <w:rPr>
          <w:sz w:val="28"/>
          <w:szCs w:val="28"/>
        </w:rPr>
        <w:t>"Формирование современной городской среды на территории Нижегородск</w:t>
      </w:r>
      <w:r>
        <w:rPr>
          <w:sz w:val="28"/>
          <w:szCs w:val="28"/>
        </w:rPr>
        <w:t>ой области на 2018 - 2022 годы" в размере не менее 10% от  доли расходов за счет средств местного бюджета,</w:t>
      </w:r>
      <w:r w:rsidR="00270B65">
        <w:rPr>
          <w:sz w:val="28"/>
          <w:szCs w:val="28"/>
        </w:rPr>
        <w:t xml:space="preserve"> указанной в нормативном право</w:t>
      </w:r>
      <w:r>
        <w:rPr>
          <w:sz w:val="28"/>
          <w:szCs w:val="28"/>
        </w:rPr>
        <w:t>вом акте Правительства Нижегородской области либо в соглашении на предоставление субсидии из областного бюджета на поддержку</w:t>
      </w:r>
      <w:r w:rsidRPr="00EB0544">
        <w:rPr>
          <w:bCs/>
          <w:sz w:val="28"/>
          <w:szCs w:val="28"/>
        </w:rPr>
        <w:t xml:space="preserve"> обустройства мест массового отдыха населения (городских парков)</w:t>
      </w:r>
      <w:r>
        <w:rPr>
          <w:bCs/>
          <w:sz w:val="28"/>
          <w:szCs w:val="28"/>
        </w:rPr>
        <w:t>.</w:t>
      </w:r>
    </w:p>
    <w:p w:rsidR="00EB0544" w:rsidRPr="00843378" w:rsidRDefault="00EB0544" w:rsidP="00EB0544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EB0544" w:rsidRPr="00A1767A" w:rsidRDefault="00EB0544" w:rsidP="00EB0544">
      <w:pPr>
        <w:spacing w:after="0"/>
        <w:ind w:firstLine="709"/>
        <w:jc w:val="center"/>
        <w:outlineLvl w:val="0"/>
        <w:rPr>
          <w:b/>
          <w:sz w:val="28"/>
          <w:szCs w:val="28"/>
        </w:rPr>
      </w:pPr>
      <w:r w:rsidRPr="00A1767A">
        <w:rPr>
          <w:b/>
          <w:sz w:val="28"/>
          <w:szCs w:val="28"/>
        </w:rPr>
        <w:t>III.</w:t>
      </w:r>
      <w:r w:rsidRPr="00A1767A">
        <w:rPr>
          <w:b/>
          <w:sz w:val="28"/>
          <w:szCs w:val="28"/>
          <w:lang w:val="en-US"/>
        </w:rPr>
        <w:t> </w:t>
      </w:r>
      <w:r w:rsidRPr="00A1767A">
        <w:rPr>
          <w:b/>
          <w:sz w:val="28"/>
          <w:szCs w:val="28"/>
        </w:rPr>
        <w:t xml:space="preserve">Критерии отбора </w:t>
      </w:r>
      <w:r>
        <w:rPr>
          <w:b/>
          <w:sz w:val="28"/>
          <w:szCs w:val="28"/>
        </w:rPr>
        <w:t>поселений Княгининского района</w:t>
      </w:r>
    </w:p>
    <w:p w:rsidR="00EB0544" w:rsidRPr="00A1767A" w:rsidRDefault="00EB0544" w:rsidP="00EB0544">
      <w:pPr>
        <w:spacing w:after="0"/>
        <w:ind w:firstLine="709"/>
        <w:jc w:val="both"/>
        <w:outlineLvl w:val="1"/>
        <w:rPr>
          <w:sz w:val="28"/>
          <w:szCs w:val="28"/>
        </w:rPr>
      </w:pPr>
    </w:p>
    <w:p w:rsidR="00EB0544" w:rsidRPr="005D033D" w:rsidRDefault="00EB0544" w:rsidP="00EB0544">
      <w:pPr>
        <w:spacing w:after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Pr="00A1767A">
        <w:rPr>
          <w:sz w:val="28"/>
          <w:szCs w:val="28"/>
        </w:rPr>
        <w:t>.</w:t>
      </w:r>
      <w:r w:rsidRPr="00A1767A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 Иные межбюджетные трансферты предоставляются муниципальным образованиям Княги</w:t>
      </w:r>
      <w:r w:rsidR="005D033D">
        <w:rPr>
          <w:sz w:val="28"/>
          <w:szCs w:val="28"/>
        </w:rPr>
        <w:t xml:space="preserve">нинского района, предоставившим заявку на получение субсидии из областного бюджета в министерство энергетики и ЖКХ Нижегородской области и  </w:t>
      </w:r>
      <w:r w:rsidR="005D033D" w:rsidRPr="005D033D">
        <w:t xml:space="preserve"> </w:t>
      </w:r>
      <w:r w:rsidR="005D033D" w:rsidRPr="005D033D">
        <w:rPr>
          <w:sz w:val="28"/>
          <w:szCs w:val="28"/>
        </w:rPr>
        <w:t>являющиеся монопрофильными муниципальными образованиями</w:t>
      </w:r>
      <w:r w:rsidR="005D033D">
        <w:rPr>
          <w:sz w:val="28"/>
          <w:szCs w:val="28"/>
        </w:rPr>
        <w:t>.</w:t>
      </w:r>
    </w:p>
    <w:p w:rsidR="00EB0544" w:rsidRPr="005D033D" w:rsidRDefault="00EB0544" w:rsidP="00EB0544">
      <w:pPr>
        <w:spacing w:after="0"/>
        <w:ind w:firstLine="708"/>
        <w:jc w:val="both"/>
        <w:outlineLvl w:val="1"/>
        <w:rPr>
          <w:b/>
          <w:sz w:val="28"/>
          <w:szCs w:val="28"/>
        </w:rPr>
      </w:pPr>
    </w:p>
    <w:p w:rsidR="00EB0544" w:rsidRPr="00066AB5" w:rsidRDefault="00EB0544" w:rsidP="00EB0544">
      <w:pPr>
        <w:spacing w:after="0"/>
        <w:ind w:firstLine="708"/>
        <w:jc w:val="both"/>
        <w:outlineLvl w:val="1"/>
        <w:rPr>
          <w:sz w:val="28"/>
          <w:szCs w:val="28"/>
        </w:rPr>
      </w:pPr>
    </w:p>
    <w:p w:rsidR="00EB0544" w:rsidRPr="00C15CD1" w:rsidRDefault="00EB0544" w:rsidP="00EB0544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  <w:lang w:val="en-US"/>
        </w:rPr>
        <w:t>I</w:t>
      </w:r>
      <w:r w:rsidRPr="00C15CD1">
        <w:rPr>
          <w:b/>
          <w:sz w:val="28"/>
          <w:szCs w:val="28"/>
        </w:rPr>
        <w:t xml:space="preserve">V. Порядок предоставления </w:t>
      </w:r>
      <w:r>
        <w:rPr>
          <w:b/>
          <w:sz w:val="28"/>
          <w:szCs w:val="28"/>
        </w:rPr>
        <w:t>иных межбюджетных трансфертов</w:t>
      </w:r>
    </w:p>
    <w:p w:rsidR="00EB0544" w:rsidRPr="00C15CD1" w:rsidRDefault="00EB0544" w:rsidP="00EB0544">
      <w:pPr>
        <w:spacing w:after="0"/>
        <w:jc w:val="center"/>
        <w:outlineLvl w:val="1"/>
        <w:rPr>
          <w:sz w:val="28"/>
          <w:szCs w:val="28"/>
        </w:rPr>
      </w:pP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15CD1">
        <w:rPr>
          <w:sz w:val="28"/>
          <w:szCs w:val="28"/>
        </w:rPr>
        <w:t xml:space="preserve">. Предоставление </w:t>
      </w:r>
      <w:r>
        <w:rPr>
          <w:sz w:val="28"/>
          <w:szCs w:val="28"/>
        </w:rPr>
        <w:t xml:space="preserve">иных межбюджетных трансфертов </w:t>
      </w:r>
      <w:r w:rsidRPr="00C15CD1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 xml:space="preserve">пределах утвержденных лимитов бюджетных обязательств на планируемый год и </w:t>
      </w:r>
      <w:r w:rsidRPr="00551980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соглашений </w:t>
      </w:r>
      <w:r w:rsidRPr="00E26BDC">
        <w:rPr>
          <w:sz w:val="28"/>
          <w:szCs w:val="28"/>
        </w:rPr>
        <w:t>за</w:t>
      </w:r>
      <w:r w:rsidRPr="00551980">
        <w:rPr>
          <w:sz w:val="28"/>
          <w:szCs w:val="28"/>
        </w:rPr>
        <w:t>ключенных</w:t>
      </w:r>
      <w:r>
        <w:rPr>
          <w:sz w:val="28"/>
          <w:szCs w:val="28"/>
        </w:rPr>
        <w:t xml:space="preserve"> между администрацией Княгининского района и администрациями поселений на предоставление иных межбюджетных трансфертов.</w:t>
      </w:r>
    </w:p>
    <w:p w:rsidR="00EB0544" w:rsidRDefault="00EB0544" w:rsidP="00EB0544">
      <w:pPr>
        <w:spacing w:after="0"/>
        <w:outlineLvl w:val="1"/>
        <w:rPr>
          <w:b/>
          <w:sz w:val="28"/>
          <w:szCs w:val="28"/>
        </w:rPr>
      </w:pPr>
    </w:p>
    <w:p w:rsidR="00EB0544" w:rsidRPr="00551980" w:rsidRDefault="00EB0544" w:rsidP="00EB0544">
      <w:pPr>
        <w:spacing w:after="0"/>
        <w:ind w:firstLine="720"/>
        <w:jc w:val="center"/>
        <w:rPr>
          <w:sz w:val="28"/>
          <w:szCs w:val="28"/>
        </w:rPr>
      </w:pPr>
      <w:r w:rsidRPr="00551980">
        <w:rPr>
          <w:b/>
          <w:bCs/>
          <w:sz w:val="28"/>
          <w:szCs w:val="28"/>
        </w:rPr>
        <w:t xml:space="preserve">IV. Порядок использования </w:t>
      </w:r>
      <w:r w:rsidRPr="00D67A8E">
        <w:rPr>
          <w:b/>
          <w:sz w:val="28"/>
          <w:szCs w:val="28"/>
        </w:rPr>
        <w:t>иных межбюджетных трансфертов</w:t>
      </w: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</w:p>
    <w:p w:rsidR="00EB0544" w:rsidRDefault="00EB0544" w:rsidP="00EB0544">
      <w:pPr>
        <w:spacing w:after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Pr="0055198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Органы местного самоуправления поселений Княгининского района направляют иные межбюджетные трансферты по целевому назначению. </w:t>
      </w:r>
    </w:p>
    <w:p w:rsidR="00EB0544" w:rsidRPr="00E26BDC" w:rsidRDefault="00EB0544" w:rsidP="00EB0544">
      <w:pPr>
        <w:spacing w:after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sz w:val="28"/>
          <w:szCs w:val="28"/>
        </w:rPr>
        <w:t>Органы местного самоуправления поселений Княгининского района представляют отчеты об использовании иных межбюджетных трансфертов в финансовое управление администрации Княгининского района.</w:t>
      </w: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</w:p>
    <w:p w:rsidR="00EB0544" w:rsidRPr="00551980" w:rsidRDefault="00EB0544" w:rsidP="00EB0544">
      <w:pPr>
        <w:spacing w:after="0"/>
        <w:ind w:firstLine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V</w:t>
      </w:r>
      <w:r w:rsidRPr="00551980">
        <w:rPr>
          <w:b/>
          <w:bCs/>
          <w:sz w:val="28"/>
          <w:szCs w:val="28"/>
        </w:rPr>
        <w:t>. Контроль</w:t>
      </w: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</w:p>
    <w:p w:rsidR="00EB0544" w:rsidRPr="00551980" w:rsidRDefault="00EB0544" w:rsidP="00EB0544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51980">
        <w:rPr>
          <w:sz w:val="28"/>
          <w:szCs w:val="28"/>
        </w:rPr>
        <w:t xml:space="preserve">. Органы местного самоуправления </w:t>
      </w:r>
      <w:r>
        <w:rPr>
          <w:sz w:val="28"/>
          <w:szCs w:val="28"/>
        </w:rPr>
        <w:t xml:space="preserve">поселений Княгининского района </w:t>
      </w:r>
      <w:r w:rsidRPr="00551980">
        <w:rPr>
          <w:sz w:val="28"/>
          <w:szCs w:val="28"/>
        </w:rPr>
        <w:t xml:space="preserve">несут ответственность за </w:t>
      </w:r>
      <w:r>
        <w:rPr>
          <w:sz w:val="28"/>
          <w:szCs w:val="28"/>
        </w:rPr>
        <w:t xml:space="preserve">целевое </w:t>
      </w:r>
      <w:r w:rsidRPr="00551980">
        <w:rPr>
          <w:sz w:val="28"/>
          <w:szCs w:val="28"/>
        </w:rPr>
        <w:t xml:space="preserve">использование </w:t>
      </w:r>
      <w:r>
        <w:rPr>
          <w:sz w:val="28"/>
          <w:szCs w:val="28"/>
        </w:rPr>
        <w:t xml:space="preserve">иных межбюджетных трансфертов </w:t>
      </w:r>
      <w:r w:rsidRPr="00551980">
        <w:rPr>
          <w:sz w:val="28"/>
          <w:szCs w:val="28"/>
        </w:rPr>
        <w:t xml:space="preserve">и достоверность представляемой отчетной информации в порядке, предусмотренном действующим законодательством.  </w:t>
      </w:r>
    </w:p>
    <w:p w:rsidR="00EB0544" w:rsidRPr="00E91465" w:rsidRDefault="00EB0544" w:rsidP="00EB0544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551980">
        <w:rPr>
          <w:sz w:val="28"/>
          <w:szCs w:val="28"/>
        </w:rPr>
        <w:t>. Контроль за целевым исп</w:t>
      </w:r>
      <w:r>
        <w:rPr>
          <w:sz w:val="28"/>
          <w:szCs w:val="28"/>
        </w:rPr>
        <w:t>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EB0544" w:rsidRDefault="00EB0544" w:rsidP="00EB0544">
      <w:bookmarkStart w:id="0" w:name="_GoBack"/>
      <w:bookmarkEnd w:id="0"/>
    </w:p>
    <w:p w:rsidR="00EB0544" w:rsidRDefault="00EB0544" w:rsidP="00EB0544"/>
    <w:p w:rsidR="00EB0544" w:rsidRDefault="00EB0544" w:rsidP="00EB0544"/>
    <w:p w:rsidR="00EB0544" w:rsidRDefault="00EB0544" w:rsidP="00EB0544"/>
    <w:p w:rsidR="00EB0544" w:rsidRDefault="00EB0544" w:rsidP="00EB0544"/>
    <w:p w:rsidR="00493C13" w:rsidRDefault="00493C13"/>
    <w:sectPr w:rsidR="00493C13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B34" w:rsidRDefault="001D4B34" w:rsidP="005D471B">
      <w:pPr>
        <w:spacing w:after="0"/>
      </w:pPr>
      <w:r>
        <w:separator/>
      </w:r>
    </w:p>
  </w:endnote>
  <w:endnote w:type="continuationSeparator" w:id="0">
    <w:p w:rsidR="001D4B34" w:rsidRDefault="001D4B34" w:rsidP="005D471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B34" w:rsidRDefault="001D4B34" w:rsidP="005D471B">
      <w:pPr>
        <w:spacing w:after="0"/>
      </w:pPr>
      <w:r>
        <w:separator/>
      </w:r>
    </w:p>
  </w:footnote>
  <w:footnote w:type="continuationSeparator" w:id="0">
    <w:p w:rsidR="001D4B34" w:rsidRDefault="001D4B34" w:rsidP="005D471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684D99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B054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1D4B3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684D99">
        <w:pPr>
          <w:pStyle w:val="a5"/>
          <w:jc w:val="center"/>
        </w:pPr>
        <w:r>
          <w:fldChar w:fldCharType="begin"/>
        </w:r>
        <w:r w:rsidR="00EB0544">
          <w:instrText>PAGE   \* MERGEFORMAT</w:instrText>
        </w:r>
        <w:r>
          <w:fldChar w:fldCharType="separate"/>
        </w:r>
        <w:r w:rsidR="00270B65">
          <w:rPr>
            <w:noProof/>
          </w:rPr>
          <w:t>2</w:t>
        </w:r>
        <w:r>
          <w:fldChar w:fldCharType="end"/>
        </w:r>
      </w:p>
    </w:sdtContent>
  </w:sdt>
  <w:p w:rsidR="00AD6283" w:rsidRDefault="001D4B3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544"/>
    <w:rsid w:val="00103F4B"/>
    <w:rsid w:val="0014396A"/>
    <w:rsid w:val="001D4B34"/>
    <w:rsid w:val="002309CB"/>
    <w:rsid w:val="00270B65"/>
    <w:rsid w:val="003401E0"/>
    <w:rsid w:val="00416345"/>
    <w:rsid w:val="00433F6F"/>
    <w:rsid w:val="00493C13"/>
    <w:rsid w:val="00495DD3"/>
    <w:rsid w:val="004A5335"/>
    <w:rsid w:val="005D033D"/>
    <w:rsid w:val="005D471B"/>
    <w:rsid w:val="00684D99"/>
    <w:rsid w:val="00835AB4"/>
    <w:rsid w:val="008D3C80"/>
    <w:rsid w:val="00AF2DEE"/>
    <w:rsid w:val="00C321B9"/>
    <w:rsid w:val="00DA00F0"/>
    <w:rsid w:val="00EB05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54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B0544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b/>
      <w:kern w:val="32"/>
      <w:sz w:val="28"/>
      <w:szCs w:val="28"/>
      <w:lang w:eastAsia="ru-RU"/>
    </w:rPr>
  </w:style>
  <w:style w:type="paragraph" w:styleId="a3">
    <w:name w:val="Body Text"/>
    <w:basedOn w:val="a"/>
    <w:link w:val="a4"/>
    <w:rsid w:val="00EB0544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EB0544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EB0544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EB05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0544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EB0544"/>
  </w:style>
  <w:style w:type="paragraph" w:customStyle="1" w:styleId="ConsPlusNormal">
    <w:name w:val="ConsPlusNormal"/>
    <w:rsid w:val="00EB0544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9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2017-11-13T13:42:00Z</cp:lastPrinted>
  <dcterms:created xsi:type="dcterms:W3CDTF">2017-10-31T08:21:00Z</dcterms:created>
  <dcterms:modified xsi:type="dcterms:W3CDTF">2018-03-27T13:54:00Z</dcterms:modified>
</cp:coreProperties>
</file>